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64"/>
        <w:gridCol w:w="4371"/>
      </w:tblGrid>
      <w:tr w:rsidR="00843192" w:rsidTr="00843192">
        <w:trPr>
          <w:tblCellSpacing w:w="0" w:type="dxa"/>
        </w:trPr>
        <w:tc>
          <w:tcPr>
            <w:tcW w:w="5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cuetitle1"/>
                <w:rFonts w:eastAsia="Times New Roman"/>
              </w:rPr>
              <w:t>Christy Century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Scotsburg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 North Vernon and Back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101.0 Miles, Total Climb 3309, 33 Ft/Mile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by Melissa "Puddle" Hall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Mile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Turn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Road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Out of Parking Lot on Community Way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Wilson Road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BL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Weir Road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State </w:t>
            </w:r>
            <w:proofErr w:type="gramStart"/>
            <w:r>
              <w:rPr>
                <w:color w:val="000000"/>
              </w:rPr>
              <w:t>Rd .</w:t>
            </w:r>
            <w:proofErr w:type="gramEnd"/>
            <w:r>
              <w:rPr>
                <w:color w:val="000000"/>
              </w:rPr>
              <w:t xml:space="preserve"> 56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Lake Road West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31 (becomes Lovers Lane) Stop Light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5.2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Double or Nothing (150 E)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6.2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56 to Slate Cut Road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7.3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Grain Bin Road (50N)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Terry Road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Blocher</w:t>
            </w:r>
            <w:proofErr w:type="spellEnd"/>
            <w:r>
              <w:rPr>
                <w:color w:val="000000"/>
              </w:rPr>
              <w:t xml:space="preserve"> Road (100N)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9.6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203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11.7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at T to continue on </w:t>
            </w:r>
            <w:proofErr w:type="spellStart"/>
            <w:r>
              <w:rPr>
                <w:color w:val="000000"/>
              </w:rPr>
              <w:t>Blocher</w:t>
            </w:r>
            <w:proofErr w:type="spellEnd"/>
            <w:r>
              <w:rPr>
                <w:color w:val="000000"/>
              </w:rPr>
              <w:t xml:space="preserve"> Road (550E)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12.8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Railroad Street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13.2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Polk Road (AKA North Street, </w:t>
            </w:r>
            <w:proofErr w:type="spellStart"/>
            <w:r>
              <w:rPr>
                <w:color w:val="000000"/>
              </w:rPr>
              <w:t>Blocher</w:t>
            </w:r>
            <w:proofErr w:type="spellEnd"/>
            <w:r>
              <w:rPr>
                <w:color w:val="000000"/>
              </w:rPr>
              <w:t xml:space="preserve"> N)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13.3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3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15.3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1233 W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17.9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256 to 1250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19.4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Blake Road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20.9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3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21.8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Deputy Pike/Main Street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22.7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N1500 (T)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23.5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Dixon Ford (250 becomes 1100S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26.3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Rd. 250 to 200 W/Tate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28.4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Byfield</w:t>
            </w:r>
            <w:proofErr w:type="spellEnd"/>
            <w:r>
              <w:rPr>
                <w:color w:val="000000"/>
              </w:rPr>
              <w:t xml:space="preserve"> (Town of </w:t>
            </w:r>
            <w:proofErr w:type="spellStart"/>
            <w:r>
              <w:rPr>
                <w:color w:val="000000"/>
              </w:rPr>
              <w:t>Commiskey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28.6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Main Street/850 S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29.1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Store/</w:t>
            </w:r>
            <w:proofErr w:type="spellStart"/>
            <w:r>
              <w:rPr>
                <w:color w:val="000000"/>
              </w:rPr>
              <w:t>Deene's</w:t>
            </w:r>
            <w:proofErr w:type="spellEnd"/>
            <w:r>
              <w:rPr>
                <w:color w:val="000000"/>
              </w:rPr>
              <w:t xml:space="preserve"> Country Store (no bathroom)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29.1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3 to 115 W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29.9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800 S/becomes 900N (NO SIGN/SCHOOL AT INTERSECTION)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34.3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Jake Gayle Road (SS) becomes </w:t>
            </w:r>
            <w:proofErr w:type="spellStart"/>
            <w:r>
              <w:rPr>
                <w:color w:val="000000"/>
              </w:rPr>
              <w:t>Addleman</w:t>
            </w:r>
            <w:proofErr w:type="spellEnd"/>
            <w:r>
              <w:rPr>
                <w:color w:val="000000"/>
              </w:rPr>
              <w:t xml:space="preserve"> (Gravel)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37.4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500 S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37.5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7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38.8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500 E/becomes 300/500/325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42.2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600 E/</w:t>
            </w:r>
            <w:proofErr w:type="spellStart"/>
            <w:r>
              <w:rPr>
                <w:color w:val="000000"/>
              </w:rPr>
              <w:t>Grayford</w:t>
            </w:r>
            <w:proofErr w:type="spellEnd"/>
            <w:r>
              <w:rPr>
                <w:color w:val="000000"/>
              </w:rPr>
              <w:t xml:space="preserve"> (SS) becomes 640 E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44.2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150 E/</w:t>
            </w:r>
            <w:proofErr w:type="spellStart"/>
            <w:r>
              <w:rPr>
                <w:color w:val="000000"/>
              </w:rPr>
              <w:t>Grayford</w:t>
            </w:r>
            <w:proofErr w:type="spellEnd"/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45.2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500 E/becomes 300/500/325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46.7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20N (T)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49.9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25N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51.0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40 N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52.0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7/3 (SS) BUSY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53.4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50 (Stop Light)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53.5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Main Street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53.6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BURGER KING LUNCH STOP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out of lunch top the way you were going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53.7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Unnamed street right next to Burger King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53.8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50 (Stop Light)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53.9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Roads 3/7 (stop Light)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54.1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Norris (Stop Light)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55.8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60S/becomes 70/350/130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59.5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150 S/becomes 200/215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62.3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200 S (NO SIGN)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64.8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900 W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70.5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Commiskey</w:t>
            </w:r>
            <w:proofErr w:type="spellEnd"/>
            <w:r>
              <w:rPr>
                <w:color w:val="000000"/>
              </w:rPr>
              <w:t xml:space="preserve"> Pike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73.2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31 (SS) Busy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74.2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50 S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112E (SS) becomes 1100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75.7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125 S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76.1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on 1060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76.9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200S (SS) becomes 1025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77.7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250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79.3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400 S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79.5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31 (SS) BUSY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80.9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Into STORE (FAS STOP GAS STATION)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out of store on 31 the way you were going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81.6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Main Street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82.0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Bethany (SS) becomes 1025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84.0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800 S/becomes 850 E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87.5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256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90.4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State Road 39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92.8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to continue on State Road 39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94.4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Washington (becomes Little York Road)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99.3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Boatman Road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99.5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Weir Road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100.3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CR 125/Wilson Road (SS) NO SIGN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100.8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W. Community Way (SS)</w:t>
            </w:r>
          </w:p>
        </w:tc>
      </w:tr>
      <w:tr w:rsidR="00843192" w:rsidTr="0084319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101.0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hideMark/>
          </w:tcPr>
          <w:p w:rsidR="00843192" w:rsidRDefault="00843192" w:rsidP="005B7D6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Into Parking Lot</w:t>
            </w:r>
          </w:p>
        </w:tc>
      </w:tr>
    </w:tbl>
    <w:p w:rsidR="00A15060" w:rsidRPr="00843192" w:rsidRDefault="00A15060" w:rsidP="00843192">
      <w:bookmarkStart w:id="0" w:name="_GoBack"/>
      <w:bookmarkEnd w:id="0"/>
    </w:p>
    <w:sectPr w:rsidR="00A15060" w:rsidRPr="00843192" w:rsidSect="00843192">
      <w:pgSz w:w="12240" w:h="15840"/>
      <w:pgMar w:top="288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D2391"/>
    <w:rsid w:val="003265E8"/>
    <w:rsid w:val="004D2391"/>
    <w:rsid w:val="00843192"/>
    <w:rsid w:val="00A15060"/>
    <w:rsid w:val="00E8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detitle">
    <w:name w:val="ridetitle"/>
    <w:basedOn w:val="Normal"/>
    <w:pPr>
      <w:spacing w:line="240" w:lineRule="auto"/>
      <w:jc w:val="center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sectiontitle">
    <w:name w:val="sectiontitle"/>
    <w:basedOn w:val="Normal"/>
    <w:pPr>
      <w:spacing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olumntitle">
    <w:name w:val="columntitle"/>
    <w:basedOn w:val="Normal"/>
    <w:pPr>
      <w:spacing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uesheetalternateline">
    <w:name w:val="cuesheetalternateline"/>
    <w:basedOn w:val="Normal"/>
    <w:pPr>
      <w:shd w:val="clear" w:color="auto" w:fill="C0C0C0"/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delormecopyright">
    <w:name w:val="delormecopyright"/>
    <w:basedOn w:val="Normal"/>
    <w:pPr>
      <w:spacing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cuetitle">
    <w:name w:val="cuetitle"/>
    <w:basedOn w:val="Normal"/>
    <w:pPr>
      <w:spacing w:line="240" w:lineRule="auto"/>
    </w:pPr>
    <w:rPr>
      <w:rFonts w:ascii="Arial" w:hAnsi="Arial" w:cs="Arial"/>
      <w:b/>
      <w:bCs/>
      <w:color w:val="008000"/>
      <w:sz w:val="30"/>
      <w:szCs w:val="30"/>
    </w:rPr>
  </w:style>
  <w:style w:type="paragraph" w:customStyle="1" w:styleId="cuebody">
    <w:name w:val="cuebody"/>
    <w:basedOn w:val="Normal"/>
    <w:pPr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ableheading">
    <w:name w:val="tableheading"/>
    <w:basedOn w:val="Normal"/>
    <w:pPr>
      <w:spacing w:line="240" w:lineRule="auto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highlightedheading">
    <w:name w:val="highlightedheading"/>
    <w:basedOn w:val="Normal"/>
    <w:pPr>
      <w:shd w:val="clear" w:color="auto" w:fill="FFFF99"/>
      <w:spacing w:line="240" w:lineRule="auto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cuecaution">
    <w:name w:val="cuecaution"/>
    <w:basedOn w:val="Normal"/>
    <w:pPr>
      <w:spacing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cuescenic">
    <w:name w:val="cuescenic"/>
    <w:basedOn w:val="Normal"/>
    <w:pPr>
      <w:spacing w:line="240" w:lineRule="auto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cuewater">
    <w:name w:val="cuewater"/>
    <w:basedOn w:val="Normal"/>
    <w:pPr>
      <w:spacing w:line="240" w:lineRule="auto"/>
    </w:pPr>
    <w:rPr>
      <w:rFonts w:ascii="Times New Roman" w:hAnsi="Times New Roman"/>
      <w:b/>
      <w:bCs/>
      <w:color w:val="4D4DFF"/>
      <w:sz w:val="24"/>
      <w:szCs w:val="24"/>
    </w:rPr>
  </w:style>
  <w:style w:type="paragraph" w:customStyle="1" w:styleId="boldblackitalicheading">
    <w:name w:val="boldblackitalicheading"/>
    <w:basedOn w:val="Normal"/>
    <w:pPr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bigyellowheading">
    <w:name w:val="bigyellowheading"/>
    <w:basedOn w:val="Normal"/>
    <w:pPr>
      <w:spacing w:line="240" w:lineRule="auto"/>
    </w:pPr>
    <w:rPr>
      <w:rFonts w:ascii="Arial" w:hAnsi="Arial" w:cs="Arial"/>
      <w:b/>
      <w:bCs/>
      <w:color w:val="FFCC00"/>
      <w:sz w:val="48"/>
      <w:szCs w:val="48"/>
    </w:rPr>
  </w:style>
  <w:style w:type="paragraph" w:customStyle="1" w:styleId="biggreen">
    <w:name w:val="biggreen"/>
    <w:basedOn w:val="Normal"/>
    <w:pPr>
      <w:spacing w:line="240" w:lineRule="auto"/>
      <w:jc w:val="center"/>
    </w:pPr>
    <w:rPr>
      <w:rFonts w:ascii="Arial" w:hAnsi="Arial" w:cs="Arial"/>
      <w:b/>
      <w:bCs/>
      <w:color w:val="008000"/>
      <w:sz w:val="40"/>
      <w:szCs w:val="40"/>
    </w:rPr>
  </w:style>
  <w:style w:type="paragraph" w:styleId="NormalWeb">
    <w:name w:val="Normal (Web)"/>
    <w:basedOn w:val="Normal"/>
    <w:uiPriority w:val="99"/>
    <w:unhideWhenUsed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cuetitle1">
    <w:name w:val="cuetitle1"/>
    <w:basedOn w:val="DefaultParagraphFont"/>
    <w:rPr>
      <w:rFonts w:ascii="Arial" w:hAnsi="Arial" w:cs="Arial" w:hint="default"/>
      <w:b/>
      <w:bCs/>
      <w:i w:val="0"/>
      <w:iCs w:val="0"/>
      <w:color w:val="008000"/>
      <w:spacing w:val="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style1">
    <w:name w:val="style1"/>
    <w:basedOn w:val="Normal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8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detitle">
    <w:name w:val="ridetitle"/>
    <w:basedOn w:val="Normal"/>
    <w:pPr>
      <w:spacing w:line="240" w:lineRule="auto"/>
      <w:jc w:val="center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sectiontitle">
    <w:name w:val="sectiontitle"/>
    <w:basedOn w:val="Normal"/>
    <w:pPr>
      <w:spacing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olumntitle">
    <w:name w:val="columntitle"/>
    <w:basedOn w:val="Normal"/>
    <w:pPr>
      <w:spacing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uesheetalternateline">
    <w:name w:val="cuesheetalternateline"/>
    <w:basedOn w:val="Normal"/>
    <w:pPr>
      <w:shd w:val="clear" w:color="auto" w:fill="C0C0C0"/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delormecopyright">
    <w:name w:val="delormecopyright"/>
    <w:basedOn w:val="Normal"/>
    <w:pPr>
      <w:spacing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cuetitle">
    <w:name w:val="cuetitle"/>
    <w:basedOn w:val="Normal"/>
    <w:pPr>
      <w:spacing w:line="240" w:lineRule="auto"/>
    </w:pPr>
    <w:rPr>
      <w:rFonts w:ascii="Arial" w:hAnsi="Arial" w:cs="Arial"/>
      <w:b/>
      <w:bCs/>
      <w:color w:val="008000"/>
      <w:sz w:val="30"/>
      <w:szCs w:val="30"/>
    </w:rPr>
  </w:style>
  <w:style w:type="paragraph" w:customStyle="1" w:styleId="cuebody">
    <w:name w:val="cuebody"/>
    <w:basedOn w:val="Normal"/>
    <w:pPr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ableheading">
    <w:name w:val="tableheading"/>
    <w:basedOn w:val="Normal"/>
    <w:pPr>
      <w:spacing w:line="240" w:lineRule="auto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highlightedheading">
    <w:name w:val="highlightedheading"/>
    <w:basedOn w:val="Normal"/>
    <w:pPr>
      <w:shd w:val="clear" w:color="auto" w:fill="FFFF99"/>
      <w:spacing w:line="240" w:lineRule="auto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cuecaution">
    <w:name w:val="cuecaution"/>
    <w:basedOn w:val="Normal"/>
    <w:pPr>
      <w:spacing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cuescenic">
    <w:name w:val="cuescenic"/>
    <w:basedOn w:val="Normal"/>
    <w:pPr>
      <w:spacing w:line="240" w:lineRule="auto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cuewater">
    <w:name w:val="cuewater"/>
    <w:basedOn w:val="Normal"/>
    <w:pPr>
      <w:spacing w:line="240" w:lineRule="auto"/>
    </w:pPr>
    <w:rPr>
      <w:rFonts w:ascii="Times New Roman" w:hAnsi="Times New Roman"/>
      <w:b/>
      <w:bCs/>
      <w:color w:val="4D4DFF"/>
      <w:sz w:val="24"/>
      <w:szCs w:val="24"/>
    </w:rPr>
  </w:style>
  <w:style w:type="paragraph" w:customStyle="1" w:styleId="boldblackitalicheading">
    <w:name w:val="boldblackitalicheading"/>
    <w:basedOn w:val="Normal"/>
    <w:pPr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bigyellowheading">
    <w:name w:val="bigyellowheading"/>
    <w:basedOn w:val="Normal"/>
    <w:pPr>
      <w:spacing w:line="240" w:lineRule="auto"/>
    </w:pPr>
    <w:rPr>
      <w:rFonts w:ascii="Arial" w:hAnsi="Arial" w:cs="Arial"/>
      <w:b/>
      <w:bCs/>
      <w:color w:val="FFCC00"/>
      <w:sz w:val="48"/>
      <w:szCs w:val="48"/>
    </w:rPr>
  </w:style>
  <w:style w:type="paragraph" w:customStyle="1" w:styleId="biggreen">
    <w:name w:val="biggreen"/>
    <w:basedOn w:val="Normal"/>
    <w:pPr>
      <w:spacing w:line="240" w:lineRule="auto"/>
      <w:jc w:val="center"/>
    </w:pPr>
    <w:rPr>
      <w:rFonts w:ascii="Arial" w:hAnsi="Arial" w:cs="Arial"/>
      <w:b/>
      <w:bCs/>
      <w:color w:val="008000"/>
      <w:sz w:val="40"/>
      <w:szCs w:val="40"/>
    </w:rPr>
  </w:style>
  <w:style w:type="paragraph" w:styleId="NormalWeb">
    <w:name w:val="Normal (Web)"/>
    <w:basedOn w:val="Normal"/>
    <w:uiPriority w:val="99"/>
    <w:unhideWhenUsed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cuetitle1">
    <w:name w:val="cuetitle1"/>
    <w:basedOn w:val="DefaultParagraphFont"/>
    <w:rPr>
      <w:rFonts w:ascii="Arial" w:hAnsi="Arial" w:cs="Arial" w:hint="default"/>
      <w:b/>
      <w:bCs/>
      <w:i w:val="0"/>
      <w:iCs w:val="0"/>
      <w:color w:val="008000"/>
      <w:spacing w:val="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style1">
    <w:name w:val="style1"/>
    <w:basedOn w:val="Normal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5505 - Christy Century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5505 - Christy Century</dc:title>
  <dc:creator>Doc</dc:creator>
  <cp:lastModifiedBy>Doc</cp:lastModifiedBy>
  <cp:revision>6</cp:revision>
  <cp:lastPrinted>2016-06-27T13:34:00Z</cp:lastPrinted>
  <dcterms:created xsi:type="dcterms:W3CDTF">2016-06-27T13:27:00Z</dcterms:created>
  <dcterms:modified xsi:type="dcterms:W3CDTF">2016-06-27T13:35:00Z</dcterms:modified>
</cp:coreProperties>
</file>